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1A63B" w14:textId="1F35AC44" w:rsidR="00A43675" w:rsidRPr="00283E86" w:rsidRDefault="00A8273C" w:rsidP="00A43675">
      <w:r>
        <w:rPr>
          <w:noProof/>
        </w:rPr>
        <w:drawing>
          <wp:inline distT="0" distB="0" distL="0" distR="0" wp14:anchorId="34E1DF38" wp14:editId="6A075923">
            <wp:extent cx="2990946" cy="224403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946" cy="224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FBB91" w14:textId="1A088E6B" w:rsidR="00A43675" w:rsidRDefault="00A43675" w:rsidP="00A43675"/>
    <w:p w14:paraId="554C4BD4" w14:textId="77777777" w:rsidR="00A43675" w:rsidRPr="00283E86" w:rsidRDefault="00A43675" w:rsidP="00A43675"/>
    <w:p w14:paraId="500215CA" w14:textId="77777777" w:rsidR="00590DF0" w:rsidRDefault="00590DF0" w:rsidP="00590D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0DF0">
        <w:rPr>
          <w:rFonts w:ascii="Times New Roman" w:eastAsia="Times New Roman" w:hAnsi="Times New Roman" w:cs="Times New Roman"/>
          <w:b/>
          <w:sz w:val="28"/>
          <w:szCs w:val="28"/>
        </w:rPr>
        <w:t>Краткая справка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EF010B5" w14:textId="3A80EA2C" w:rsidR="001711B8" w:rsidRPr="00ED6B47" w:rsidRDefault="001711B8" w:rsidP="00590D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6B47">
        <w:rPr>
          <w:rFonts w:ascii="Times New Roman" w:eastAsia="Times New Roman" w:hAnsi="Times New Roman" w:cs="Times New Roman"/>
          <w:b/>
          <w:sz w:val="28"/>
          <w:szCs w:val="28"/>
        </w:rPr>
        <w:t>о деятельности Градостроительного института «</w:t>
      </w:r>
      <w:proofErr w:type="spellStart"/>
      <w:r w:rsidR="00A8273C">
        <w:rPr>
          <w:rFonts w:ascii="Times New Roman" w:eastAsia="Times New Roman" w:hAnsi="Times New Roman" w:cs="Times New Roman"/>
          <w:b/>
          <w:sz w:val="28"/>
          <w:szCs w:val="28"/>
        </w:rPr>
        <w:t>Ми</w:t>
      </w:r>
      <w:r w:rsidR="00454A3F">
        <w:rPr>
          <w:rFonts w:ascii="Times New Roman" w:eastAsia="Times New Roman" w:hAnsi="Times New Roman" w:cs="Times New Roman"/>
          <w:b/>
          <w:sz w:val="28"/>
          <w:szCs w:val="28"/>
        </w:rPr>
        <w:t>рпроект</w:t>
      </w:r>
      <w:proofErr w:type="spellEnd"/>
      <w:r w:rsidRPr="00ED6B47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0ABDE013" w14:textId="77777777" w:rsidR="001711B8" w:rsidRPr="00ED6B47" w:rsidRDefault="001711B8" w:rsidP="00ED6B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49F72B" w14:textId="5E5227E3" w:rsidR="001711B8" w:rsidRPr="00ED6B47" w:rsidRDefault="001711B8" w:rsidP="00202C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B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«Градостроительный институт пространственного моделирования </w:t>
      </w:r>
      <w:r w:rsidR="00D92F70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A8273C">
        <w:rPr>
          <w:rFonts w:ascii="Times New Roman" w:eastAsia="Times New Roman" w:hAnsi="Times New Roman" w:cs="Times New Roman"/>
          <w:b/>
          <w:bCs/>
          <w:sz w:val="28"/>
          <w:szCs w:val="28"/>
        </w:rPr>
        <w:t>и развития</w:t>
      </w:r>
      <w:r w:rsidRPr="00ED6B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="00A8273C">
        <w:rPr>
          <w:rFonts w:ascii="Times New Roman" w:eastAsia="Times New Roman" w:hAnsi="Times New Roman" w:cs="Times New Roman"/>
          <w:b/>
          <w:sz w:val="28"/>
          <w:szCs w:val="28"/>
        </w:rPr>
        <w:t>Мир</w:t>
      </w:r>
      <w:r w:rsidR="00454A3F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  <w:proofErr w:type="spellEnd"/>
      <w:r w:rsidRPr="00ED6B47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ED6B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4C06" w:rsidRPr="00ED6B47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="00452D79">
        <w:rPr>
          <w:rFonts w:ascii="Times New Roman" w:eastAsia="Times New Roman" w:hAnsi="Times New Roman" w:cs="Times New Roman"/>
          <w:sz w:val="28"/>
          <w:szCs w:val="28"/>
        </w:rPr>
        <w:t>один из</w:t>
      </w:r>
      <w:r w:rsidRPr="00ED6B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0E2C" w:rsidRPr="00ED6B47">
        <w:rPr>
          <w:rFonts w:ascii="Times New Roman" w:eastAsia="Times New Roman" w:hAnsi="Times New Roman" w:cs="Times New Roman"/>
          <w:sz w:val="28"/>
          <w:szCs w:val="28"/>
        </w:rPr>
        <w:t>ведущи</w:t>
      </w:r>
      <w:r w:rsidR="00452D79">
        <w:rPr>
          <w:rFonts w:ascii="Times New Roman" w:eastAsia="Times New Roman" w:hAnsi="Times New Roman" w:cs="Times New Roman"/>
          <w:sz w:val="28"/>
          <w:szCs w:val="28"/>
        </w:rPr>
        <w:t>х</w:t>
      </w:r>
      <w:r w:rsidR="001E0E2C" w:rsidRPr="00ED6B47">
        <w:rPr>
          <w:rFonts w:ascii="Times New Roman" w:eastAsia="Times New Roman" w:hAnsi="Times New Roman" w:cs="Times New Roman"/>
          <w:sz w:val="28"/>
          <w:szCs w:val="28"/>
        </w:rPr>
        <w:t xml:space="preserve"> проектны</w:t>
      </w:r>
      <w:r w:rsidR="00452D79">
        <w:rPr>
          <w:rFonts w:ascii="Times New Roman" w:eastAsia="Times New Roman" w:hAnsi="Times New Roman" w:cs="Times New Roman"/>
          <w:sz w:val="28"/>
          <w:szCs w:val="28"/>
        </w:rPr>
        <w:t>х</w:t>
      </w:r>
      <w:r w:rsidR="001E0E2C" w:rsidRPr="00ED6B47">
        <w:rPr>
          <w:rFonts w:ascii="Times New Roman" w:eastAsia="Times New Roman" w:hAnsi="Times New Roman" w:cs="Times New Roman"/>
          <w:sz w:val="28"/>
          <w:szCs w:val="28"/>
        </w:rPr>
        <w:t xml:space="preserve"> институт</w:t>
      </w:r>
      <w:r w:rsidR="00452D79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1E0E2C" w:rsidRPr="00ED6B47">
        <w:rPr>
          <w:rFonts w:ascii="Times New Roman" w:eastAsia="Times New Roman" w:hAnsi="Times New Roman" w:cs="Times New Roman"/>
          <w:sz w:val="28"/>
          <w:szCs w:val="28"/>
        </w:rPr>
        <w:t>, осуществля</w:t>
      </w:r>
      <w:r w:rsidR="0015054F">
        <w:rPr>
          <w:rFonts w:ascii="Times New Roman" w:eastAsia="Times New Roman" w:hAnsi="Times New Roman" w:cs="Times New Roman"/>
          <w:sz w:val="28"/>
          <w:szCs w:val="28"/>
        </w:rPr>
        <w:t>ет</w:t>
      </w:r>
      <w:r w:rsidR="001E0E2C" w:rsidRPr="00ED6B47">
        <w:rPr>
          <w:rFonts w:ascii="Times New Roman" w:eastAsia="Times New Roman" w:hAnsi="Times New Roman" w:cs="Times New Roman"/>
          <w:sz w:val="28"/>
          <w:szCs w:val="28"/>
        </w:rPr>
        <w:t xml:space="preserve"> все виды работ по пространственному развитию территорий, проектированию и информационному моделированию зданий и сооружений, </w:t>
      </w:r>
      <w:r w:rsidR="00D92F70">
        <w:rPr>
          <w:rFonts w:ascii="Times New Roman" w:eastAsia="Times New Roman" w:hAnsi="Times New Roman" w:cs="Times New Roman"/>
          <w:sz w:val="28"/>
          <w:szCs w:val="28"/>
        </w:rPr>
        <w:br/>
      </w:r>
      <w:r w:rsidR="001E0E2C" w:rsidRPr="00ED6B47">
        <w:rPr>
          <w:rFonts w:ascii="Times New Roman" w:eastAsia="Times New Roman" w:hAnsi="Times New Roman" w:cs="Times New Roman"/>
          <w:sz w:val="28"/>
          <w:szCs w:val="28"/>
        </w:rPr>
        <w:t>а также объектов инфраструктуры</w:t>
      </w:r>
      <w:r w:rsidR="00303639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="00946088" w:rsidRPr="00ED6B47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="00454A3F">
        <w:rPr>
          <w:rFonts w:ascii="Times New Roman" w:eastAsia="Times New Roman" w:hAnsi="Times New Roman" w:cs="Times New Roman"/>
          <w:sz w:val="28"/>
          <w:szCs w:val="28"/>
        </w:rPr>
        <w:t>Градостроительный и</w:t>
      </w:r>
      <w:r w:rsidR="00303639">
        <w:rPr>
          <w:rFonts w:ascii="Times New Roman" w:eastAsia="Times New Roman" w:hAnsi="Times New Roman" w:cs="Times New Roman"/>
          <w:sz w:val="28"/>
          <w:szCs w:val="28"/>
        </w:rPr>
        <w:t>нститут «</w:t>
      </w:r>
      <w:proofErr w:type="spellStart"/>
      <w:r w:rsidR="00A8273C">
        <w:rPr>
          <w:rFonts w:ascii="Times New Roman" w:eastAsia="Times New Roman" w:hAnsi="Times New Roman" w:cs="Times New Roman"/>
          <w:bCs/>
          <w:sz w:val="28"/>
          <w:szCs w:val="28"/>
        </w:rPr>
        <w:t>Ми</w:t>
      </w:r>
      <w:r w:rsidR="00454A3F">
        <w:rPr>
          <w:rFonts w:ascii="Times New Roman" w:eastAsia="Times New Roman" w:hAnsi="Times New Roman" w:cs="Times New Roman"/>
          <w:bCs/>
          <w:sz w:val="28"/>
          <w:szCs w:val="28"/>
        </w:rPr>
        <w:t>рпроект</w:t>
      </w:r>
      <w:proofErr w:type="spellEnd"/>
      <w:r w:rsidR="00303639">
        <w:rPr>
          <w:rFonts w:ascii="Times New Roman" w:eastAsia="Times New Roman" w:hAnsi="Times New Roman" w:cs="Times New Roman"/>
          <w:sz w:val="28"/>
          <w:szCs w:val="28"/>
        </w:rPr>
        <w:t>»)</w:t>
      </w:r>
      <w:r w:rsidR="001E0E2C" w:rsidRPr="00ED6B4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D6B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CB842F7" w14:textId="5D2EE90B" w:rsidR="00590DF0" w:rsidRPr="00590DF0" w:rsidRDefault="00590DF0" w:rsidP="00590DF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DF0">
        <w:rPr>
          <w:rFonts w:ascii="Times New Roman" w:eastAsia="Times New Roman" w:hAnsi="Times New Roman" w:cs="Times New Roman"/>
          <w:sz w:val="28"/>
          <w:szCs w:val="28"/>
        </w:rPr>
        <w:t>Наша команда — это специалисты, обладающие высоким уровнем профессионализма и уникальным опытом работы: в коллективе работают кандидаты технических наук, заслуженные архитекторы, специалисты по сейсмологии и сейсмостойкому строительству, специалисты, разработавшие и запатентовавшие авторские технологии в проектировании и строительстве, всего более 200 инженеров, конструкторов и архитекторов. Члены команды «</w:t>
      </w:r>
      <w:proofErr w:type="spellStart"/>
      <w:r w:rsidR="00A8273C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590DF0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90DF0">
        <w:rPr>
          <w:rFonts w:ascii="Times New Roman" w:eastAsia="Times New Roman" w:hAnsi="Times New Roman" w:cs="Times New Roman"/>
          <w:sz w:val="28"/>
          <w:szCs w:val="28"/>
        </w:rPr>
        <w:t>роект</w:t>
      </w:r>
      <w:proofErr w:type="spellEnd"/>
      <w:r w:rsidRPr="00590DF0">
        <w:rPr>
          <w:rFonts w:ascii="Times New Roman" w:eastAsia="Times New Roman" w:hAnsi="Times New Roman" w:cs="Times New Roman"/>
          <w:sz w:val="28"/>
          <w:szCs w:val="28"/>
        </w:rPr>
        <w:t xml:space="preserve">» принимали участие в проектировании масштабных проектов государственного значения, таких как Олимпийские игры в Сочи, Саммит АТЭС во Владивостоке, Чемпионат мира по футболу; проектировали горноклиматические курорты Архыз и Эльбрус; выполнили множество работ </w:t>
      </w:r>
      <w:r w:rsidRPr="00590DF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пространственному развитию территорий в различных субъектах Российской Федерации. </w:t>
      </w:r>
    </w:p>
    <w:p w14:paraId="43EDFF35" w14:textId="77777777" w:rsidR="00590DF0" w:rsidRPr="00590DF0" w:rsidRDefault="00590DF0" w:rsidP="00590DF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DF0">
        <w:rPr>
          <w:rFonts w:ascii="Times New Roman" w:eastAsia="Times New Roman" w:hAnsi="Times New Roman" w:cs="Times New Roman"/>
          <w:sz w:val="28"/>
          <w:szCs w:val="28"/>
        </w:rPr>
        <w:t>Институт выполняет весь спектр работ в сфере градостроительства -   от разработки документов территориального планирования и градостроительного зонирования, в том числе стратегии пространственного развития субъектов РФ и городских округов, генеральных планов развития городов и муниципальных образований, правил землепользования и застройки, проектов планировки территорий, до проектирования промышленных и гражданских зданий и сооружений,  объектов инфраструктуры железнодорожного транспорта, гидротехнических сооружений, объектов военного назначения, включая все стадии формирования проекта. Осуществляет разработку проектов планировки и межевания территории промышленных зон (индустриальных парков), общественных пространств, туристско-рекреационных кластеров, территорий комплексной застройки, в том числе в формате РЗТ/КУРТ.</w:t>
      </w:r>
    </w:p>
    <w:p w14:paraId="1C64694D" w14:textId="77777777" w:rsidR="00590DF0" w:rsidRPr="00590DF0" w:rsidRDefault="00590DF0" w:rsidP="00590DF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DF0">
        <w:rPr>
          <w:rFonts w:ascii="Times New Roman" w:eastAsia="Times New Roman" w:hAnsi="Times New Roman" w:cs="Times New Roman"/>
          <w:sz w:val="28"/>
          <w:szCs w:val="28"/>
        </w:rPr>
        <w:t>Институт выполняет полный спектр работ по формированию проектных решений: от разработки градостроительной и архитектурной концепции до стадии формирования рабочей документации и авторского надзора.</w:t>
      </w:r>
    </w:p>
    <w:p w14:paraId="532868AB" w14:textId="77777777" w:rsidR="00590DF0" w:rsidRPr="00590DF0" w:rsidRDefault="00590DF0" w:rsidP="00590DF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DF0">
        <w:rPr>
          <w:rFonts w:ascii="Times New Roman" w:eastAsia="Times New Roman" w:hAnsi="Times New Roman" w:cs="Times New Roman"/>
          <w:sz w:val="28"/>
          <w:szCs w:val="28"/>
        </w:rPr>
        <w:t xml:space="preserve">Стратегическим преимуществом Института является применение </w:t>
      </w:r>
      <w:r w:rsidRPr="00590DF0">
        <w:rPr>
          <w:rFonts w:ascii="Times New Roman" w:eastAsia="Times New Roman" w:hAnsi="Times New Roman" w:cs="Times New Roman"/>
          <w:b/>
          <w:bCs/>
          <w:sz w:val="28"/>
          <w:szCs w:val="28"/>
        </w:rPr>
        <w:t>современных технологий информационного моделирования (BIM-технологии)</w:t>
      </w:r>
      <w:r w:rsidRPr="00590DF0">
        <w:rPr>
          <w:rFonts w:ascii="Times New Roman" w:eastAsia="Times New Roman" w:hAnsi="Times New Roman" w:cs="Times New Roman"/>
          <w:sz w:val="28"/>
          <w:szCs w:val="28"/>
        </w:rPr>
        <w:t xml:space="preserve"> на всех этапах работы с проектом. Мы разрабатываем информационные модели зданий, сооружений и инфраструктурных объектов (BIM-модель), а также градостроительных единиц и городских пространств (CIM-модель, или «цифровой динамический генплан» территории), актуальные не только на этапе разработки генерального плана развития города, но и в процессе управления городской средой.</w:t>
      </w:r>
    </w:p>
    <w:p w14:paraId="50443CB7" w14:textId="77777777" w:rsidR="00590DF0" w:rsidRPr="00590DF0" w:rsidRDefault="00590DF0" w:rsidP="00590DF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DF0">
        <w:rPr>
          <w:rFonts w:ascii="Times New Roman" w:eastAsia="Times New Roman" w:hAnsi="Times New Roman" w:cs="Times New Roman"/>
          <w:sz w:val="28"/>
          <w:szCs w:val="28"/>
        </w:rPr>
        <w:t xml:space="preserve">Наши специалисты используют возможности современных программных комплексов автоматизированного проектирования и черчения, разработанных компаниями Autodesk, Bentley Systems и </w:t>
      </w:r>
      <w:proofErr w:type="spellStart"/>
      <w:r w:rsidRPr="00590DF0">
        <w:rPr>
          <w:rFonts w:ascii="Times New Roman" w:eastAsia="Times New Roman" w:hAnsi="Times New Roman" w:cs="Times New Roman"/>
          <w:sz w:val="28"/>
          <w:szCs w:val="28"/>
        </w:rPr>
        <w:t>Trimble</w:t>
      </w:r>
      <w:proofErr w:type="spellEnd"/>
      <w:r w:rsidRPr="00590D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0DF0">
        <w:rPr>
          <w:rFonts w:ascii="Times New Roman" w:eastAsia="Times New Roman" w:hAnsi="Times New Roman" w:cs="Times New Roman"/>
          <w:sz w:val="28"/>
          <w:szCs w:val="28"/>
        </w:rPr>
        <w:t>Tekla</w:t>
      </w:r>
      <w:proofErr w:type="spellEnd"/>
      <w:r w:rsidRPr="00590DF0">
        <w:rPr>
          <w:rFonts w:ascii="Times New Roman" w:eastAsia="Times New Roman" w:hAnsi="Times New Roman" w:cs="Times New Roman"/>
          <w:sz w:val="28"/>
          <w:szCs w:val="28"/>
        </w:rPr>
        <w:t xml:space="preserve">, формируя при этом не только трехмерные информационные модели, но и 4D- и 5D-модели, которые </w:t>
      </w:r>
      <w:r w:rsidRPr="00590DF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включают в себя также сроки и стоимость строительства для разных уровней детализации. С помощью BIM-технологий институт решает ряд актуальных задач - информационная модель отображает весь жизненный цикл объекта: от эскизного проекта и далее через рабочие чертежи, строительство и эксплуатацию до его демонтажа. Применение BIM-технологий позволяет устранить риски непредвиденных расходов на этапе строительства и эксплуатации. </w:t>
      </w:r>
    </w:p>
    <w:p w14:paraId="64DA1517" w14:textId="25E6F4BB" w:rsidR="00590DF0" w:rsidRPr="00590DF0" w:rsidRDefault="00590DF0" w:rsidP="00590DF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DF0">
        <w:rPr>
          <w:rFonts w:ascii="Times New Roman" w:eastAsia="Times New Roman" w:hAnsi="Times New Roman" w:cs="Times New Roman"/>
          <w:sz w:val="28"/>
          <w:szCs w:val="28"/>
        </w:rPr>
        <w:t xml:space="preserve">Сегодня Институт принимает участие в создании важнейших для страны объектов и является разработчиком документов территориального планирования и градостроительного зонирования для более </w:t>
      </w:r>
      <w:r w:rsidR="00E54537">
        <w:rPr>
          <w:rFonts w:ascii="Times New Roman" w:eastAsia="Times New Roman" w:hAnsi="Times New Roman" w:cs="Times New Roman"/>
          <w:sz w:val="28"/>
          <w:szCs w:val="28"/>
        </w:rPr>
        <w:t>37</w:t>
      </w:r>
      <w:r w:rsidRPr="00590DF0">
        <w:rPr>
          <w:rFonts w:ascii="Times New Roman" w:eastAsia="Times New Roman" w:hAnsi="Times New Roman" w:cs="Times New Roman"/>
          <w:sz w:val="28"/>
          <w:szCs w:val="28"/>
        </w:rPr>
        <w:t xml:space="preserve"> субъектов Российской Федерации.</w:t>
      </w:r>
    </w:p>
    <w:p w14:paraId="202ACF96" w14:textId="5A72AF34" w:rsidR="00F0037E" w:rsidRPr="00F0037E" w:rsidRDefault="00F0037E" w:rsidP="00590DF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B1B1D"/>
          <w:sz w:val="28"/>
          <w:szCs w:val="28"/>
        </w:rPr>
      </w:pPr>
    </w:p>
    <w:sectPr w:rsidR="00F0037E" w:rsidRPr="00F0037E" w:rsidSect="00590DF0">
      <w:footerReference w:type="default" r:id="rId9"/>
      <w:headerReference w:type="first" r:id="rId10"/>
      <w:footerReference w:type="first" r:id="rId11"/>
      <w:pgSz w:w="11906" w:h="16838"/>
      <w:pgMar w:top="992" w:right="851" w:bottom="1134" w:left="1559" w:header="680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70D04" w14:textId="77777777" w:rsidR="0049759F" w:rsidRDefault="0049759F" w:rsidP="00003048">
      <w:pPr>
        <w:spacing w:after="0" w:line="240" w:lineRule="auto"/>
      </w:pPr>
      <w:r>
        <w:separator/>
      </w:r>
    </w:p>
  </w:endnote>
  <w:endnote w:type="continuationSeparator" w:id="0">
    <w:p w14:paraId="09821A8E" w14:textId="77777777" w:rsidR="0049759F" w:rsidRDefault="0049759F" w:rsidP="00003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3196819"/>
      <w:docPartObj>
        <w:docPartGallery w:val="Page Numbers (Bottom of Page)"/>
        <w:docPartUnique/>
      </w:docPartObj>
    </w:sdtPr>
    <w:sdtEndPr/>
    <w:sdtContent>
      <w:p w14:paraId="36B9FEC1" w14:textId="743F02EF" w:rsidR="000C300E" w:rsidRDefault="000C300E">
        <w:pPr>
          <w:pStyle w:val="a5"/>
          <w:jc w:val="right"/>
        </w:pPr>
        <w:r w:rsidRPr="000C300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C300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C300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0C300E">
          <w:rPr>
            <w:rFonts w:ascii="Times New Roman" w:hAnsi="Times New Roman" w:cs="Times New Roman"/>
            <w:sz w:val="28"/>
            <w:szCs w:val="28"/>
          </w:rPr>
          <w:t>2</w:t>
        </w:r>
        <w:r w:rsidRPr="000C300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138544D" w14:textId="77777777" w:rsidR="00003048" w:rsidRDefault="0000304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564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3220851" w14:textId="2F858202" w:rsidR="000C300E" w:rsidRDefault="000C300E">
        <w:pPr>
          <w:pStyle w:val="a5"/>
          <w:jc w:val="right"/>
        </w:pPr>
        <w:r w:rsidRPr="000C300E">
          <w:rPr>
            <w:rFonts w:ascii="Times New Roman" w:hAnsi="Times New Roman" w:cs="Times New Roman"/>
          </w:rPr>
          <w:fldChar w:fldCharType="begin"/>
        </w:r>
        <w:r w:rsidRPr="000C300E">
          <w:rPr>
            <w:rFonts w:ascii="Times New Roman" w:hAnsi="Times New Roman" w:cs="Times New Roman"/>
          </w:rPr>
          <w:instrText>PAGE   \* MERGEFORMAT</w:instrText>
        </w:r>
        <w:r w:rsidRPr="000C300E">
          <w:rPr>
            <w:rFonts w:ascii="Times New Roman" w:hAnsi="Times New Roman" w:cs="Times New Roman"/>
          </w:rPr>
          <w:fldChar w:fldCharType="separate"/>
        </w:r>
        <w:r w:rsidRPr="000C300E">
          <w:rPr>
            <w:rFonts w:ascii="Times New Roman" w:hAnsi="Times New Roman" w:cs="Times New Roman"/>
          </w:rPr>
          <w:t>2</w:t>
        </w:r>
        <w:r w:rsidRPr="000C300E">
          <w:rPr>
            <w:rFonts w:ascii="Times New Roman" w:hAnsi="Times New Roman" w:cs="Times New Roman"/>
          </w:rPr>
          <w:fldChar w:fldCharType="end"/>
        </w:r>
      </w:p>
    </w:sdtContent>
  </w:sdt>
  <w:p w14:paraId="7B8A4911" w14:textId="77777777" w:rsidR="000C300E" w:rsidRDefault="000C300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C2DA7" w14:textId="77777777" w:rsidR="0049759F" w:rsidRDefault="0049759F" w:rsidP="00003048">
      <w:pPr>
        <w:spacing w:after="0" w:line="240" w:lineRule="auto"/>
      </w:pPr>
      <w:r>
        <w:separator/>
      </w:r>
    </w:p>
  </w:footnote>
  <w:footnote w:type="continuationSeparator" w:id="0">
    <w:p w14:paraId="157F1258" w14:textId="77777777" w:rsidR="0049759F" w:rsidRDefault="0049759F" w:rsidP="00003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16165" w14:textId="628525B4" w:rsidR="00C2675C" w:rsidRPr="00EC0441" w:rsidRDefault="00C2675C" w:rsidP="00B67432">
    <w:pPr>
      <w:spacing w:after="0" w:line="240" w:lineRule="auto"/>
      <w:ind w:right="4457"/>
      <w:contextualSpacing/>
      <w:jc w:val="both"/>
      <w:rPr>
        <w:rFonts w:ascii="Roboto" w:hAnsi="Roboto"/>
        <w:color w:val="404040" w:themeColor="text1" w:themeTint="B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3F39"/>
    <w:multiLevelType w:val="hybridMultilevel"/>
    <w:tmpl w:val="ECE6CF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4BC469D"/>
    <w:multiLevelType w:val="hybridMultilevel"/>
    <w:tmpl w:val="54F23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9140C"/>
    <w:multiLevelType w:val="hybridMultilevel"/>
    <w:tmpl w:val="9D44C008"/>
    <w:lvl w:ilvl="0" w:tplc="ED48798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1B1B1D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54C3C05"/>
    <w:multiLevelType w:val="hybridMultilevel"/>
    <w:tmpl w:val="37CAAB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CFB4973"/>
    <w:multiLevelType w:val="hybridMultilevel"/>
    <w:tmpl w:val="EC8EBF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14431F4"/>
    <w:multiLevelType w:val="hybridMultilevel"/>
    <w:tmpl w:val="08143B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ocumentProtection w:formatting="1" w:enforcement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048"/>
    <w:rsid w:val="00003048"/>
    <w:rsid w:val="00011114"/>
    <w:rsid w:val="00025FB7"/>
    <w:rsid w:val="00027301"/>
    <w:rsid w:val="000529B8"/>
    <w:rsid w:val="000573CF"/>
    <w:rsid w:val="0007333F"/>
    <w:rsid w:val="00073B31"/>
    <w:rsid w:val="00081C60"/>
    <w:rsid w:val="00081F5C"/>
    <w:rsid w:val="00082C84"/>
    <w:rsid w:val="000929B0"/>
    <w:rsid w:val="000B1B18"/>
    <w:rsid w:val="000B1F41"/>
    <w:rsid w:val="000B3877"/>
    <w:rsid w:val="000C300E"/>
    <w:rsid w:val="000D4FC4"/>
    <w:rsid w:val="000D5BDB"/>
    <w:rsid w:val="000F697F"/>
    <w:rsid w:val="001031B9"/>
    <w:rsid w:val="00103385"/>
    <w:rsid w:val="0012228E"/>
    <w:rsid w:val="00142195"/>
    <w:rsid w:val="001430D4"/>
    <w:rsid w:val="0015054F"/>
    <w:rsid w:val="001711B8"/>
    <w:rsid w:val="001811BF"/>
    <w:rsid w:val="00194A66"/>
    <w:rsid w:val="001976D3"/>
    <w:rsid w:val="001A4DB8"/>
    <w:rsid w:val="001E0E2C"/>
    <w:rsid w:val="001E24DC"/>
    <w:rsid w:val="00202CA6"/>
    <w:rsid w:val="00237CE0"/>
    <w:rsid w:val="002465D7"/>
    <w:rsid w:val="00247006"/>
    <w:rsid w:val="0025302C"/>
    <w:rsid w:val="00254615"/>
    <w:rsid w:val="00262F25"/>
    <w:rsid w:val="00277370"/>
    <w:rsid w:val="00283E86"/>
    <w:rsid w:val="00291CD2"/>
    <w:rsid w:val="00296873"/>
    <w:rsid w:val="002A720C"/>
    <w:rsid w:val="002B13AA"/>
    <w:rsid w:val="003033AF"/>
    <w:rsid w:val="00303639"/>
    <w:rsid w:val="00323023"/>
    <w:rsid w:val="00340072"/>
    <w:rsid w:val="00382838"/>
    <w:rsid w:val="0038683D"/>
    <w:rsid w:val="003922D2"/>
    <w:rsid w:val="00397071"/>
    <w:rsid w:val="003A7FBD"/>
    <w:rsid w:val="003C04E7"/>
    <w:rsid w:val="003C3083"/>
    <w:rsid w:val="00430C1F"/>
    <w:rsid w:val="00444517"/>
    <w:rsid w:val="004448FC"/>
    <w:rsid w:val="00452D79"/>
    <w:rsid w:val="00454A3F"/>
    <w:rsid w:val="00462F44"/>
    <w:rsid w:val="0049759F"/>
    <w:rsid w:val="004D18C8"/>
    <w:rsid w:val="004D235E"/>
    <w:rsid w:val="004E1655"/>
    <w:rsid w:val="00532A03"/>
    <w:rsid w:val="00533509"/>
    <w:rsid w:val="0053640A"/>
    <w:rsid w:val="0054519B"/>
    <w:rsid w:val="00573C26"/>
    <w:rsid w:val="005841DA"/>
    <w:rsid w:val="00590DF0"/>
    <w:rsid w:val="005F4147"/>
    <w:rsid w:val="0060739D"/>
    <w:rsid w:val="00621470"/>
    <w:rsid w:val="00622464"/>
    <w:rsid w:val="00624A54"/>
    <w:rsid w:val="00627A0B"/>
    <w:rsid w:val="00641930"/>
    <w:rsid w:val="006650B7"/>
    <w:rsid w:val="00680E27"/>
    <w:rsid w:val="006A5505"/>
    <w:rsid w:val="006D2990"/>
    <w:rsid w:val="006E7BD1"/>
    <w:rsid w:val="0070135E"/>
    <w:rsid w:val="00711145"/>
    <w:rsid w:val="00713D58"/>
    <w:rsid w:val="007260AA"/>
    <w:rsid w:val="0075163F"/>
    <w:rsid w:val="00764DB3"/>
    <w:rsid w:val="00766138"/>
    <w:rsid w:val="00766152"/>
    <w:rsid w:val="007663F2"/>
    <w:rsid w:val="00775AFB"/>
    <w:rsid w:val="00783421"/>
    <w:rsid w:val="007936B5"/>
    <w:rsid w:val="007A2D9A"/>
    <w:rsid w:val="007A74FC"/>
    <w:rsid w:val="007E044A"/>
    <w:rsid w:val="007E6F73"/>
    <w:rsid w:val="007E7318"/>
    <w:rsid w:val="0080105C"/>
    <w:rsid w:val="00801DD3"/>
    <w:rsid w:val="00802662"/>
    <w:rsid w:val="00803004"/>
    <w:rsid w:val="00812666"/>
    <w:rsid w:val="00813A98"/>
    <w:rsid w:val="008212AF"/>
    <w:rsid w:val="008322AE"/>
    <w:rsid w:val="00834F5E"/>
    <w:rsid w:val="00841EEA"/>
    <w:rsid w:val="008442CB"/>
    <w:rsid w:val="008661B3"/>
    <w:rsid w:val="008718C6"/>
    <w:rsid w:val="008751C8"/>
    <w:rsid w:val="008B2526"/>
    <w:rsid w:val="008D001B"/>
    <w:rsid w:val="008F5269"/>
    <w:rsid w:val="00916ACC"/>
    <w:rsid w:val="00946088"/>
    <w:rsid w:val="0095593A"/>
    <w:rsid w:val="00956BED"/>
    <w:rsid w:val="0096611D"/>
    <w:rsid w:val="0097226C"/>
    <w:rsid w:val="00992A77"/>
    <w:rsid w:val="0099370C"/>
    <w:rsid w:val="009B4517"/>
    <w:rsid w:val="009B5235"/>
    <w:rsid w:val="009E35C5"/>
    <w:rsid w:val="009F131D"/>
    <w:rsid w:val="00A30C56"/>
    <w:rsid w:val="00A36520"/>
    <w:rsid w:val="00A4365D"/>
    <w:rsid w:val="00A43675"/>
    <w:rsid w:val="00A66D0F"/>
    <w:rsid w:val="00A705E8"/>
    <w:rsid w:val="00A8273C"/>
    <w:rsid w:val="00A901D5"/>
    <w:rsid w:val="00A9439C"/>
    <w:rsid w:val="00AA33FE"/>
    <w:rsid w:val="00AA7C22"/>
    <w:rsid w:val="00AB0477"/>
    <w:rsid w:val="00AB3613"/>
    <w:rsid w:val="00AC1CEB"/>
    <w:rsid w:val="00AC54DA"/>
    <w:rsid w:val="00AD2076"/>
    <w:rsid w:val="00AD7056"/>
    <w:rsid w:val="00AF2F1B"/>
    <w:rsid w:val="00AF6EFB"/>
    <w:rsid w:val="00B30D0C"/>
    <w:rsid w:val="00B35199"/>
    <w:rsid w:val="00B66E3F"/>
    <w:rsid w:val="00B67432"/>
    <w:rsid w:val="00B7470F"/>
    <w:rsid w:val="00B92F29"/>
    <w:rsid w:val="00BC0498"/>
    <w:rsid w:val="00BC5379"/>
    <w:rsid w:val="00BE35EA"/>
    <w:rsid w:val="00BF41D7"/>
    <w:rsid w:val="00BF68D4"/>
    <w:rsid w:val="00C20F71"/>
    <w:rsid w:val="00C2675C"/>
    <w:rsid w:val="00C31403"/>
    <w:rsid w:val="00C34F60"/>
    <w:rsid w:val="00C64C06"/>
    <w:rsid w:val="00C73821"/>
    <w:rsid w:val="00C82979"/>
    <w:rsid w:val="00C90471"/>
    <w:rsid w:val="00C93B15"/>
    <w:rsid w:val="00C93DC6"/>
    <w:rsid w:val="00CB07F4"/>
    <w:rsid w:val="00CC37F9"/>
    <w:rsid w:val="00D2154C"/>
    <w:rsid w:val="00D21A65"/>
    <w:rsid w:val="00D23F2D"/>
    <w:rsid w:val="00D34A2A"/>
    <w:rsid w:val="00D42066"/>
    <w:rsid w:val="00D42971"/>
    <w:rsid w:val="00D63C5C"/>
    <w:rsid w:val="00D738F9"/>
    <w:rsid w:val="00D92F70"/>
    <w:rsid w:val="00DA53A7"/>
    <w:rsid w:val="00DA7055"/>
    <w:rsid w:val="00DD73F2"/>
    <w:rsid w:val="00E2034A"/>
    <w:rsid w:val="00E21C0D"/>
    <w:rsid w:val="00E225A3"/>
    <w:rsid w:val="00E330BC"/>
    <w:rsid w:val="00E35E42"/>
    <w:rsid w:val="00E40361"/>
    <w:rsid w:val="00E43EB0"/>
    <w:rsid w:val="00E4464D"/>
    <w:rsid w:val="00E54537"/>
    <w:rsid w:val="00E5721B"/>
    <w:rsid w:val="00E6678F"/>
    <w:rsid w:val="00E7236B"/>
    <w:rsid w:val="00E97860"/>
    <w:rsid w:val="00EB3646"/>
    <w:rsid w:val="00EB7B21"/>
    <w:rsid w:val="00EC0441"/>
    <w:rsid w:val="00ED6B47"/>
    <w:rsid w:val="00ED72BA"/>
    <w:rsid w:val="00F0037E"/>
    <w:rsid w:val="00F132A5"/>
    <w:rsid w:val="00F1428A"/>
    <w:rsid w:val="00F156CB"/>
    <w:rsid w:val="00F169FC"/>
    <w:rsid w:val="00F20D9D"/>
    <w:rsid w:val="00F21CC5"/>
    <w:rsid w:val="00F3622F"/>
    <w:rsid w:val="00F46E8B"/>
    <w:rsid w:val="00F7310B"/>
    <w:rsid w:val="00F87AF5"/>
    <w:rsid w:val="00FA5722"/>
    <w:rsid w:val="00FA7BE0"/>
    <w:rsid w:val="00FB6951"/>
    <w:rsid w:val="00FC5BAE"/>
    <w:rsid w:val="00FD3EAE"/>
    <w:rsid w:val="00FE28EB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F9D175"/>
  <w15:docId w15:val="{A1761D9F-3281-433C-BF7B-C87DF63E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3048"/>
  </w:style>
  <w:style w:type="paragraph" w:styleId="a5">
    <w:name w:val="footer"/>
    <w:basedOn w:val="a"/>
    <w:link w:val="a6"/>
    <w:uiPriority w:val="99"/>
    <w:unhideWhenUsed/>
    <w:rsid w:val="00003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3048"/>
  </w:style>
  <w:style w:type="character" w:styleId="a7">
    <w:name w:val="Hyperlink"/>
    <w:basedOn w:val="a0"/>
    <w:uiPriority w:val="99"/>
    <w:unhideWhenUsed/>
    <w:rsid w:val="0014219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42195"/>
    <w:rPr>
      <w:color w:val="605E5C"/>
      <w:shd w:val="clear" w:color="auto" w:fill="E1DFDD"/>
    </w:rPr>
  </w:style>
  <w:style w:type="character" w:styleId="a8">
    <w:name w:val="Placeholder Text"/>
    <w:basedOn w:val="a0"/>
    <w:uiPriority w:val="99"/>
    <w:semiHidden/>
    <w:rsid w:val="00916ACC"/>
    <w:rPr>
      <w:color w:val="808080"/>
    </w:rPr>
  </w:style>
  <w:style w:type="table" w:styleId="a9">
    <w:name w:val="Table Grid"/>
    <w:basedOn w:val="a1"/>
    <w:uiPriority w:val="39"/>
    <w:rsid w:val="001A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EC0441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07333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03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033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3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8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6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8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69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ггипрогор">
      <a:majorFont>
        <a:latin typeface="Roboto"/>
        <a:ea typeface=""/>
        <a:cs typeface=""/>
      </a:majorFont>
      <a:minorFont>
        <a:latin typeface="Roboto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9DB9B-231F-44E4-8FE1-8FE7655AF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Валентина Попова</cp:lastModifiedBy>
  <cp:revision>8</cp:revision>
  <cp:lastPrinted>2021-02-08T12:09:00Z</cp:lastPrinted>
  <dcterms:created xsi:type="dcterms:W3CDTF">2021-02-08T12:10:00Z</dcterms:created>
  <dcterms:modified xsi:type="dcterms:W3CDTF">2022-03-24T14:34:00Z</dcterms:modified>
</cp:coreProperties>
</file>